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F081E31" w:rsidR="00FE0B9A" w:rsidRDefault="001F1770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  <w:r w:rsidRPr="00CE6157">
        <w:rPr>
          <w:rFonts w:ascii="Verdana" w:hAnsi="Verdana"/>
          <w:noProof/>
          <w:color w:val="auto"/>
          <w:sz w:val="20"/>
          <w:szCs w:val="20"/>
          <w:lang w:eastAsia="fi-FI"/>
        </w:rPr>
        <w:drawing>
          <wp:inline distT="0" distB="0" distL="0" distR="0" wp14:anchorId="791A601A" wp14:editId="07777777">
            <wp:extent cx="1454150" cy="448310"/>
            <wp:effectExtent l="0" t="0" r="0" b="0"/>
            <wp:docPr id="2" name="Picture 0" descr="punainenristi_punaine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unainenristi_punainen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FE0B9A">
        <w:rPr>
          <w:rFonts w:ascii="Verdana" w:hAnsi="Verdana"/>
          <w:color w:val="auto"/>
          <w:sz w:val="20"/>
          <w:szCs w:val="20"/>
        </w:rPr>
        <w:tab/>
      </w:r>
    </w:p>
    <w:p w14:paraId="0A37501D" w14:textId="77777777" w:rsidR="00FE0B9A" w:rsidRDefault="00FE0B9A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</w:p>
    <w:p w14:paraId="306F5D87" w14:textId="3941740F" w:rsidR="00F170B8" w:rsidRDefault="00F170B8" w:rsidP="006E0610">
      <w:pPr>
        <w:spacing w:line="240" w:lineRule="auto"/>
        <w:ind w:left="2608" w:firstLine="1304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YSTÄVÄVÄLITTÄJÄN SITOUMUS</w:t>
      </w:r>
      <w:r w:rsidR="006E0610">
        <w:rPr>
          <w:rFonts w:ascii="Verdana" w:hAnsi="Verdana"/>
          <w:b/>
          <w:color w:val="auto"/>
          <w:sz w:val="20"/>
          <w:szCs w:val="20"/>
        </w:rPr>
        <w:tab/>
      </w:r>
      <w:r w:rsidR="006E0610">
        <w:rPr>
          <w:rFonts w:ascii="Verdana" w:hAnsi="Verdana"/>
          <w:b/>
          <w:color w:val="auto"/>
          <w:sz w:val="20"/>
          <w:szCs w:val="20"/>
        </w:rPr>
        <w:tab/>
      </w:r>
      <w:r w:rsidR="006E0610" w:rsidRPr="006E0610">
        <w:rPr>
          <w:rFonts w:ascii="Verdana" w:hAnsi="Verdana"/>
          <w:b/>
          <w:bCs/>
          <w:color w:val="auto"/>
          <w:sz w:val="20"/>
          <w:szCs w:val="20"/>
        </w:rPr>
        <w:t>2/2026</w:t>
      </w:r>
      <w:r w:rsidR="00CD47ED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14:paraId="5BEA78A5" w14:textId="77777777" w:rsidR="00054CD9" w:rsidRPr="0035294A" w:rsidRDefault="00CA607A" w:rsidP="0035294A">
      <w:pPr>
        <w:spacing w:line="240" w:lineRule="auto"/>
        <w:ind w:left="5216"/>
        <w:rPr>
          <w:rFonts w:ascii="Verdana" w:hAnsi="Verdana"/>
          <w:color w:val="auto"/>
          <w:sz w:val="20"/>
          <w:szCs w:val="20"/>
        </w:rPr>
      </w:pPr>
      <w:r w:rsidRPr="0035294A">
        <w:rPr>
          <w:rFonts w:ascii="Verdana" w:hAnsi="Verdana"/>
          <w:color w:val="auto"/>
          <w:sz w:val="20"/>
          <w:szCs w:val="20"/>
        </w:rPr>
        <w:tab/>
        <w:t xml:space="preserve">                                                             </w:t>
      </w:r>
    </w:p>
    <w:p w14:paraId="5DAB6C7B" w14:textId="77777777" w:rsidR="00CA607A" w:rsidRDefault="00CA607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2EB378F" w14:textId="77777777" w:rsidR="00E644C7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6C989782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Ole</w:t>
      </w:r>
      <w:r w:rsidR="00B20AC3">
        <w:rPr>
          <w:rFonts w:ascii="Verdana" w:hAnsi="Verdana"/>
          <w:color w:val="auto"/>
          <w:sz w:val="20"/>
          <w:szCs w:val="20"/>
        </w:rPr>
        <w:t>n</w:t>
      </w:r>
      <w:r w:rsidRPr="00E644C7">
        <w:rPr>
          <w:rFonts w:ascii="Verdana" w:hAnsi="Verdana"/>
          <w:color w:val="auto"/>
          <w:sz w:val="20"/>
          <w:szCs w:val="20"/>
        </w:rPr>
        <w:t xml:space="preserve"> </w:t>
      </w:r>
      <w:r w:rsidR="00E77A4F">
        <w:rPr>
          <w:rFonts w:ascii="Verdana" w:hAnsi="Verdana"/>
          <w:color w:val="auto"/>
          <w:sz w:val="20"/>
          <w:szCs w:val="20"/>
        </w:rPr>
        <w:t>ryhtynyt</w:t>
      </w:r>
      <w:r w:rsidRPr="00E644C7">
        <w:rPr>
          <w:rFonts w:ascii="Verdana" w:hAnsi="Verdana"/>
          <w:color w:val="auto"/>
          <w:sz w:val="20"/>
          <w:szCs w:val="20"/>
        </w:rPr>
        <w:t xml:space="preserve"> Punaisen Ristin ystävä</w:t>
      </w:r>
      <w:r w:rsidR="00E77A4F">
        <w:rPr>
          <w:rFonts w:ascii="Verdana" w:hAnsi="Verdana"/>
          <w:color w:val="auto"/>
          <w:sz w:val="20"/>
          <w:szCs w:val="20"/>
        </w:rPr>
        <w:t>välittäjäksi</w:t>
      </w:r>
    </w:p>
    <w:p w14:paraId="6A05A809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6992A446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</w:t>
      </w:r>
      <w:r w:rsidR="008664C9">
        <w:rPr>
          <w:rFonts w:ascii="Verdana" w:hAnsi="Verdana"/>
          <w:color w:val="auto"/>
          <w:sz w:val="20"/>
          <w:szCs w:val="20"/>
        </w:rPr>
        <w:t>vm:</w:t>
      </w:r>
      <w:r w:rsidRPr="00E644C7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0"/>
      <w:r w:rsidRPr="00E644C7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1"/>
      <w:r w:rsidR="00157760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2"/>
    </w:p>
    <w:p w14:paraId="5A39BBE3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FF6484C" w14:textId="77777777" w:rsidR="00E644C7" w:rsidRDefault="00E77A4F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Ystävävälittäjän</w:t>
      </w:r>
      <w:r w:rsidR="00CA607A">
        <w:rPr>
          <w:rFonts w:ascii="Verdana" w:hAnsi="Verdana"/>
          <w:color w:val="auto"/>
          <w:sz w:val="20"/>
          <w:szCs w:val="20"/>
        </w:rPr>
        <w:t xml:space="preserve"> nimi</w:t>
      </w:r>
      <w:r w:rsidR="008664C9">
        <w:rPr>
          <w:rFonts w:ascii="Verdana" w:hAnsi="Verdana"/>
          <w:color w:val="auto"/>
          <w:sz w:val="20"/>
          <w:szCs w:val="20"/>
        </w:rPr>
        <w:t>:</w:t>
      </w:r>
      <w:r w:rsidR="00157760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3"/>
    </w:p>
    <w:p w14:paraId="41C8F396" w14:textId="77777777" w:rsidR="00E644C7" w:rsidRPr="00EB65D4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1447DE0" w14:textId="5E6ACF55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B65D4">
        <w:rPr>
          <w:rFonts w:ascii="Verdana" w:hAnsi="Verdana"/>
          <w:color w:val="auto"/>
          <w:sz w:val="20"/>
          <w:szCs w:val="20"/>
        </w:rPr>
        <w:t xml:space="preserve">Laadukas ja luotettava ystävävälitys edellyttää </w:t>
      </w:r>
      <w:r w:rsidR="4AFC5FBC" w:rsidRPr="00EB65D4">
        <w:rPr>
          <w:rFonts w:ascii="Verdana" w:hAnsi="Verdana"/>
          <w:color w:val="auto"/>
          <w:sz w:val="20"/>
          <w:szCs w:val="20"/>
        </w:rPr>
        <w:t>ystävä</w:t>
      </w:r>
      <w:r w:rsidRPr="00EB65D4">
        <w:rPr>
          <w:rFonts w:ascii="Verdana" w:hAnsi="Verdana"/>
          <w:color w:val="auto"/>
          <w:sz w:val="20"/>
          <w:szCs w:val="20"/>
        </w:rPr>
        <w:t xml:space="preserve">välittäjien </w:t>
      </w:r>
      <w:r w:rsidRPr="67278EC1">
        <w:rPr>
          <w:rFonts w:ascii="Verdana" w:hAnsi="Verdana"/>
          <w:color w:val="auto"/>
          <w:sz w:val="20"/>
          <w:szCs w:val="20"/>
        </w:rPr>
        <w:t>vaitiolovelvollisuutta</w:t>
      </w:r>
    </w:p>
    <w:p w14:paraId="5867E5E4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sekä a</w:t>
      </w:r>
      <w:r>
        <w:rPr>
          <w:rFonts w:ascii="Verdana" w:hAnsi="Verdana"/>
          <w:color w:val="auto"/>
          <w:sz w:val="20"/>
          <w:szCs w:val="20"/>
        </w:rPr>
        <w:t xml:space="preserve">vuntarvitsijoita että muita vapaaehtoisia </w:t>
      </w:r>
      <w:r w:rsidRPr="00E77A4F">
        <w:rPr>
          <w:rFonts w:ascii="Verdana" w:hAnsi="Verdana"/>
          <w:color w:val="auto"/>
          <w:sz w:val="20"/>
          <w:szCs w:val="20"/>
        </w:rPr>
        <w:t xml:space="preserve">koskevissa asioissa että yhteistyön kautta saatujen tietojen osalta. </w:t>
      </w:r>
      <w:r w:rsidR="00427AA5">
        <w:rPr>
          <w:rFonts w:ascii="Verdana" w:hAnsi="Verdana"/>
          <w:color w:val="auto"/>
          <w:sz w:val="20"/>
          <w:szCs w:val="20"/>
        </w:rPr>
        <w:t xml:space="preserve">Ystävävälityksessä käsitellään henkilötietoja, joista osa on arkaluonteisia, kuten terveydentilaa koskevat tiedot. </w:t>
      </w:r>
    </w:p>
    <w:p w14:paraId="72A3D3E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3BECB8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Salassapidosta on säädetty useissa eri laeissa*. Nämä lait voivat tulla sovellettaviksi,</w:t>
      </w:r>
    </w:p>
    <w:p w14:paraId="7F6D5DFD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vaikka toimijana on vapaaehtoinen.</w:t>
      </w:r>
    </w:p>
    <w:p w14:paraId="0D0B940D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3D7A10F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Toimiessani vapaaehtoisena</w:t>
      </w:r>
      <w:r w:rsidR="00427AA5">
        <w:rPr>
          <w:rFonts w:ascii="Verdana" w:hAnsi="Verdana"/>
          <w:color w:val="auto"/>
          <w:sz w:val="20"/>
          <w:szCs w:val="20"/>
        </w:rPr>
        <w:t xml:space="preserve"> ystävävälittäjänä </w:t>
      </w:r>
      <w:r w:rsidRPr="00E77A4F">
        <w:rPr>
          <w:rFonts w:ascii="Verdana" w:hAnsi="Verdana"/>
          <w:color w:val="auto"/>
          <w:sz w:val="20"/>
          <w:szCs w:val="20"/>
        </w:rPr>
        <w:t xml:space="preserve"> </w:t>
      </w:r>
      <w:r w:rsidR="00427AA5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27AA5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427AA5">
        <w:rPr>
          <w:rFonts w:ascii="Verdana" w:hAnsi="Verdana"/>
          <w:color w:val="auto"/>
          <w:sz w:val="20"/>
          <w:szCs w:val="20"/>
        </w:rPr>
      </w:r>
      <w:r w:rsidR="00427AA5">
        <w:rPr>
          <w:rFonts w:ascii="Verdana" w:hAnsi="Verdana"/>
          <w:color w:val="auto"/>
          <w:sz w:val="20"/>
          <w:szCs w:val="20"/>
        </w:rPr>
        <w:fldChar w:fldCharType="separate"/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noProof/>
          <w:color w:val="auto"/>
          <w:sz w:val="20"/>
          <w:szCs w:val="20"/>
        </w:rPr>
        <w:t> </w:t>
      </w:r>
      <w:r w:rsidR="00427AA5">
        <w:rPr>
          <w:rFonts w:ascii="Verdana" w:hAnsi="Verdana"/>
          <w:color w:val="auto"/>
          <w:sz w:val="20"/>
          <w:szCs w:val="20"/>
        </w:rPr>
        <w:fldChar w:fldCharType="end"/>
      </w:r>
    </w:p>
    <w:p w14:paraId="14F4923B" w14:textId="77777777" w:rsidR="00E77A4F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ystävävälityksessä </w:t>
      </w:r>
      <w:r w:rsidR="00E77A4F" w:rsidRPr="00E77A4F">
        <w:rPr>
          <w:rFonts w:ascii="Verdana" w:hAnsi="Verdana"/>
          <w:color w:val="auto"/>
          <w:sz w:val="20"/>
          <w:szCs w:val="20"/>
        </w:rPr>
        <w:t>sitoudun olemaan kertomatta eteenpäin mitään sellaista (arkaluontoista</w:t>
      </w:r>
    </w:p>
    <w:p w14:paraId="1578DF6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tai salassa pidettävää) tietoa, jonka olen saanut tietooni toimiessani ryhmän jäsenenä.</w:t>
      </w:r>
    </w:p>
    <w:p w14:paraId="6D309BDB" w14:textId="38109672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67278EC1">
        <w:rPr>
          <w:rFonts w:ascii="Verdana" w:hAnsi="Verdana"/>
          <w:color w:val="auto"/>
          <w:sz w:val="20"/>
          <w:szCs w:val="20"/>
        </w:rPr>
        <w:t>Vaitiolovelvollisuus koskee minua myös sen jälkeen</w:t>
      </w:r>
      <w:r w:rsidR="01017AB1" w:rsidRPr="67278EC1">
        <w:rPr>
          <w:rFonts w:ascii="Verdana" w:hAnsi="Verdana"/>
          <w:color w:val="auto"/>
          <w:sz w:val="20"/>
          <w:szCs w:val="20"/>
        </w:rPr>
        <w:t>,</w:t>
      </w:r>
      <w:r w:rsidRPr="67278EC1">
        <w:rPr>
          <w:rFonts w:ascii="Verdana" w:hAnsi="Verdana"/>
          <w:color w:val="auto"/>
          <w:sz w:val="20"/>
          <w:szCs w:val="20"/>
        </w:rPr>
        <w:t xml:space="preserve"> kun olen lopettanut toimintani</w:t>
      </w:r>
    </w:p>
    <w:p w14:paraId="4CA113ED" w14:textId="77777777" w:rsid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ystävävälittäjänä.</w:t>
      </w:r>
    </w:p>
    <w:p w14:paraId="0E27B00A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EE3650D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Ystävävälitysten toimintaa ohjaavat seuraavat tietosuojaselosteet:</w:t>
      </w:r>
    </w:p>
    <w:p w14:paraId="6BE9FA83" w14:textId="67DA40D1" w:rsidR="00427AA5" w:rsidRPr="006E0610" w:rsidRDefault="006E0610" w:rsidP="00427AA5">
      <w:pPr>
        <w:numPr>
          <w:ilvl w:val="0"/>
          <w:numId w:val="2"/>
        </w:numPr>
        <w:spacing w:line="240" w:lineRule="auto"/>
        <w:rPr>
          <w:rStyle w:val="Hyperlinkki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>HYPERLINK "https://www.punainenristi.fi/globalassets/8.-footer--alavalikko/tietosuoja/tietosuojaseloste-vapaaehtoisrekisteri.pdf"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="00427AA5" w:rsidRPr="006E0610">
        <w:rPr>
          <w:rStyle w:val="Hyperlinkki"/>
          <w:rFonts w:ascii="Verdana" w:hAnsi="Verdana"/>
          <w:sz w:val="20"/>
          <w:szCs w:val="20"/>
        </w:rPr>
        <w:t>Tietosuojaseloste – Vapa</w:t>
      </w:r>
      <w:r w:rsidR="00427AA5" w:rsidRPr="006E0610">
        <w:rPr>
          <w:rStyle w:val="Hyperlinkki"/>
          <w:rFonts w:ascii="Verdana" w:hAnsi="Verdana"/>
          <w:sz w:val="20"/>
          <w:szCs w:val="20"/>
        </w:rPr>
        <w:t>a</w:t>
      </w:r>
      <w:r w:rsidR="00427AA5" w:rsidRPr="006E0610">
        <w:rPr>
          <w:rStyle w:val="Hyperlinkki"/>
          <w:rFonts w:ascii="Verdana" w:hAnsi="Verdana"/>
          <w:sz w:val="20"/>
          <w:szCs w:val="20"/>
        </w:rPr>
        <w:t>eht</w:t>
      </w:r>
      <w:r w:rsidR="00427AA5" w:rsidRPr="006E0610">
        <w:rPr>
          <w:rStyle w:val="Hyperlinkki"/>
          <w:rFonts w:ascii="Verdana" w:hAnsi="Verdana"/>
          <w:sz w:val="20"/>
          <w:szCs w:val="20"/>
        </w:rPr>
        <w:t>o</w:t>
      </w:r>
      <w:r w:rsidR="00427AA5" w:rsidRPr="006E0610">
        <w:rPr>
          <w:rStyle w:val="Hyperlinkki"/>
          <w:rFonts w:ascii="Verdana" w:hAnsi="Verdana"/>
          <w:sz w:val="20"/>
          <w:szCs w:val="20"/>
        </w:rPr>
        <w:t>iset</w:t>
      </w:r>
    </w:p>
    <w:p w14:paraId="6A2943DA" w14:textId="20450C26" w:rsidR="00427AA5" w:rsidRPr="006E0610" w:rsidRDefault="006E0610" w:rsidP="00427AA5">
      <w:pPr>
        <w:numPr>
          <w:ilvl w:val="0"/>
          <w:numId w:val="2"/>
        </w:numPr>
        <w:spacing w:line="240" w:lineRule="auto"/>
        <w:rPr>
          <w:rStyle w:val="Hyperlinkki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>HYPERLINK "https://www.punainenristi.fi/globalassets/8.-footer--alavalikko/tietosuoja/spr-tietosuojaseloste_ystavaasiakkaat.pdf"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="00427AA5" w:rsidRPr="006E0610">
        <w:rPr>
          <w:rStyle w:val="Hyperlinkki"/>
          <w:rFonts w:ascii="Verdana" w:hAnsi="Verdana"/>
          <w:sz w:val="20"/>
          <w:szCs w:val="20"/>
        </w:rPr>
        <w:t>Tietosuojaseloste – Ystävätoimin</w:t>
      </w:r>
      <w:r w:rsidR="00427AA5" w:rsidRPr="006E0610">
        <w:rPr>
          <w:rStyle w:val="Hyperlinkki"/>
          <w:rFonts w:ascii="Verdana" w:hAnsi="Verdana"/>
          <w:sz w:val="20"/>
          <w:szCs w:val="20"/>
        </w:rPr>
        <w:t>n</w:t>
      </w:r>
      <w:r w:rsidR="00427AA5" w:rsidRPr="006E0610">
        <w:rPr>
          <w:rStyle w:val="Hyperlinkki"/>
          <w:rFonts w:ascii="Verdana" w:hAnsi="Verdana"/>
          <w:sz w:val="20"/>
          <w:szCs w:val="20"/>
        </w:rPr>
        <w:t>an asiakkaat</w:t>
      </w:r>
    </w:p>
    <w:p w14:paraId="60061E4C" w14:textId="043ABB4D" w:rsidR="00427AA5" w:rsidRDefault="006E0610" w:rsidP="00427AA5">
      <w:pPr>
        <w:spacing w:line="240" w:lineRule="auto"/>
        <w:ind w:left="72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</w:p>
    <w:p w14:paraId="44EAFD9C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C551898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Aika ja paikka: </w:t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4"/>
    </w:p>
    <w:p w14:paraId="4B94D5A5" w14:textId="77777777" w:rsidR="00427AA5" w:rsidRDefault="00427AA5" w:rsidP="00427AA5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3DEEC669" w14:textId="77777777" w:rsidR="00427AA5" w:rsidRDefault="00427AA5" w:rsidP="00427AA5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0F06A520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Ystävävälittäjä</w:t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b/>
          <w:color w:val="auto"/>
          <w:sz w:val="20"/>
          <w:szCs w:val="20"/>
        </w:rPr>
        <w:tab/>
        <w:t>Osaston/piirin yhteyshenkilö</w:t>
      </w:r>
      <w:r w:rsidRPr="00CA607A">
        <w:rPr>
          <w:rFonts w:ascii="Verdana" w:hAnsi="Verdana"/>
          <w:b/>
          <w:color w:val="auto"/>
          <w:sz w:val="20"/>
          <w:szCs w:val="20"/>
        </w:rPr>
        <w:br/>
      </w:r>
    </w:p>
    <w:p w14:paraId="315EF940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</w:p>
    <w:p w14:paraId="74EFB4F8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Allekirjoitus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Pr="00054CD9">
        <w:rPr>
          <w:rFonts w:ascii="Verdana" w:hAnsi="Verdana"/>
          <w:color w:val="auto"/>
          <w:sz w:val="20"/>
          <w:szCs w:val="20"/>
        </w:rPr>
        <w:t>Allek</w:t>
      </w:r>
      <w:r>
        <w:rPr>
          <w:rFonts w:ascii="Verdana" w:hAnsi="Verdana"/>
          <w:color w:val="auto"/>
          <w:sz w:val="20"/>
          <w:szCs w:val="20"/>
        </w:rPr>
        <w:t xml:space="preserve">irjoitus </w:t>
      </w:r>
    </w:p>
    <w:p w14:paraId="767A12B2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</w:p>
    <w:p w14:paraId="61B139EF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522F29F4" w14:textId="7217D9F0" w:rsidR="006E0610" w:rsidRDefault="00427AA5" w:rsidP="006E0610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  <w:t>Sitoumusta</w:t>
      </w:r>
      <w:r w:rsidRPr="00054CD9">
        <w:rPr>
          <w:rFonts w:ascii="Verdana" w:hAnsi="Verdana"/>
          <w:color w:val="auto"/>
          <w:sz w:val="20"/>
          <w:szCs w:val="20"/>
        </w:rPr>
        <w:t xml:space="preserve"> on tehty kaksi kappaletta, </w:t>
      </w:r>
      <w:r w:rsidRPr="00A1398B">
        <w:rPr>
          <w:rFonts w:ascii="Verdana" w:hAnsi="Verdana"/>
          <w:color w:val="000000"/>
          <w:sz w:val="20"/>
          <w:szCs w:val="20"/>
        </w:rPr>
        <w:t xml:space="preserve">yksi </w:t>
      </w:r>
      <w:r>
        <w:rPr>
          <w:rFonts w:ascii="Verdana" w:hAnsi="Verdana"/>
          <w:color w:val="000000"/>
          <w:sz w:val="20"/>
          <w:szCs w:val="20"/>
        </w:rPr>
        <w:t>välittäjälle</w:t>
      </w:r>
      <w:r w:rsidRPr="00054CD9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ja </w:t>
      </w:r>
      <w:r w:rsidR="006E0610">
        <w:rPr>
          <w:rFonts w:ascii="Verdana" w:hAnsi="Verdana"/>
          <w:color w:val="auto"/>
          <w:sz w:val="20"/>
          <w:szCs w:val="20"/>
        </w:rPr>
        <w:t xml:space="preserve">yksi </w:t>
      </w:r>
      <w:r>
        <w:rPr>
          <w:rFonts w:ascii="Verdana" w:hAnsi="Verdana"/>
          <w:color w:val="auto"/>
          <w:sz w:val="20"/>
          <w:szCs w:val="20"/>
        </w:rPr>
        <w:t>osastolle/piirille.</w:t>
      </w:r>
      <w:r w:rsidRPr="00054CD9">
        <w:rPr>
          <w:rFonts w:ascii="Verdana" w:hAnsi="Verdana"/>
          <w:color w:val="auto"/>
          <w:sz w:val="20"/>
          <w:szCs w:val="20"/>
        </w:rPr>
        <w:t xml:space="preserve"> </w:t>
      </w:r>
      <w:r w:rsidR="006E0610">
        <w:rPr>
          <w:rFonts w:ascii="Verdana" w:hAnsi="Verdana"/>
          <w:color w:val="auto"/>
          <w:sz w:val="20"/>
          <w:szCs w:val="20"/>
        </w:rPr>
        <w:t>Sitoumusta</w:t>
      </w:r>
      <w:r w:rsidR="006E0610" w:rsidRPr="00C93974">
        <w:rPr>
          <w:rFonts w:ascii="Verdana" w:hAnsi="Verdana"/>
          <w:color w:val="auto"/>
          <w:sz w:val="20"/>
          <w:szCs w:val="20"/>
        </w:rPr>
        <w:t xml:space="preserve"> saa säilyttää va</w:t>
      </w:r>
      <w:r w:rsidR="006E0610">
        <w:rPr>
          <w:rFonts w:ascii="Verdana" w:hAnsi="Verdana"/>
          <w:color w:val="auto"/>
          <w:sz w:val="20"/>
          <w:szCs w:val="20"/>
        </w:rPr>
        <w:t xml:space="preserve">in </w:t>
      </w:r>
      <w:r w:rsidR="006E0610" w:rsidRPr="00C93974">
        <w:rPr>
          <w:rFonts w:ascii="Verdana" w:hAnsi="Verdana"/>
          <w:color w:val="auto"/>
          <w:sz w:val="20"/>
          <w:szCs w:val="20"/>
        </w:rPr>
        <w:t>niin kauan</w:t>
      </w:r>
      <w:r w:rsidR="006E0610">
        <w:rPr>
          <w:rFonts w:ascii="Verdana" w:hAnsi="Verdana"/>
          <w:color w:val="auto"/>
          <w:sz w:val="20"/>
          <w:szCs w:val="20"/>
        </w:rPr>
        <w:t>,</w:t>
      </w:r>
      <w:r w:rsidR="006E0610" w:rsidRPr="00C93974">
        <w:rPr>
          <w:rFonts w:ascii="Verdana" w:hAnsi="Verdana"/>
          <w:color w:val="auto"/>
          <w:sz w:val="20"/>
          <w:szCs w:val="20"/>
        </w:rPr>
        <w:t xml:space="preserve"> kuin ystäv</w:t>
      </w:r>
      <w:r w:rsidR="006E0610">
        <w:rPr>
          <w:rFonts w:ascii="Verdana" w:hAnsi="Verdana"/>
          <w:color w:val="auto"/>
          <w:sz w:val="20"/>
          <w:szCs w:val="20"/>
        </w:rPr>
        <w:t>ävälittäjä toimii tehtävässään.</w:t>
      </w:r>
    </w:p>
    <w:p w14:paraId="1E034249" w14:textId="76694549" w:rsidR="00E644C7" w:rsidRDefault="00E644C7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656B9A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5FB0818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49F31C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3128261" w14:textId="77777777" w:rsidR="00F170B8" w:rsidRDefault="00F170B8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D780B19" w14:textId="77777777" w:rsidR="00B20AC3" w:rsidRDefault="00427AA5" w:rsidP="00427AA5">
      <w:pPr>
        <w:spacing w:line="240" w:lineRule="auto"/>
        <w:rPr>
          <w:rFonts w:ascii="Verdana" w:hAnsi="Verdana"/>
          <w:color w:val="auto"/>
          <w:sz w:val="18"/>
          <w:szCs w:val="18"/>
        </w:rPr>
      </w:pPr>
      <w:r w:rsidRPr="00427AA5">
        <w:rPr>
          <w:rFonts w:ascii="Verdana" w:hAnsi="Verdana"/>
          <w:color w:val="auto"/>
          <w:sz w:val="18"/>
          <w:szCs w:val="18"/>
        </w:rPr>
        <w:lastRenderedPageBreak/>
        <w:t>* Salassapitovelvollisuudesta on mainittu useissa eri laissa, kuten Laki sosiaalihuollon asiakaan asemasta ja oikeuksista (812/2000), Henkilötietolaki (523/1999), Laki viranomaisten toiminnan julkisuudesta (621/1999), Laki terveydenhuollon ammattihenkilöistä (559/1994)</w:t>
      </w:r>
      <w:r>
        <w:rPr>
          <w:rFonts w:ascii="Verdana" w:hAnsi="Verdana"/>
          <w:color w:val="auto"/>
          <w:sz w:val="18"/>
          <w:szCs w:val="18"/>
        </w:rPr>
        <w:t xml:space="preserve">, </w:t>
      </w:r>
      <w:r w:rsidRPr="00427AA5">
        <w:rPr>
          <w:rFonts w:ascii="Verdana" w:hAnsi="Verdana"/>
          <w:color w:val="auto"/>
          <w:sz w:val="18"/>
          <w:szCs w:val="18"/>
        </w:rPr>
        <w:t>Kansanterveyslaki (66/1972) ja Laki potilaan asemasta ja oikeuksista (785/1992), Poliisilaki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 w:rsidRPr="00427AA5">
        <w:rPr>
          <w:rFonts w:ascii="Verdana" w:hAnsi="Verdana"/>
          <w:color w:val="auto"/>
          <w:sz w:val="18"/>
          <w:szCs w:val="18"/>
        </w:rPr>
        <w:t>(493/1995 43§).</w:t>
      </w:r>
    </w:p>
    <w:p w14:paraId="62486C05" w14:textId="77777777" w:rsidR="00F170B8" w:rsidRPr="00427AA5" w:rsidRDefault="00F170B8" w:rsidP="00427AA5">
      <w:pPr>
        <w:spacing w:line="240" w:lineRule="auto"/>
        <w:rPr>
          <w:rFonts w:ascii="Verdana" w:hAnsi="Verdana"/>
          <w:color w:val="auto"/>
          <w:sz w:val="18"/>
          <w:szCs w:val="18"/>
        </w:rPr>
      </w:pPr>
    </w:p>
    <w:p w14:paraId="4BA51886" w14:textId="77777777" w:rsidR="00E77A4F" w:rsidRPr="00427AA5" w:rsidRDefault="00E77A4F" w:rsidP="00E77A4F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427AA5">
        <w:rPr>
          <w:rFonts w:ascii="Verdana" w:hAnsi="Verdana"/>
          <w:b/>
          <w:bCs/>
          <w:color w:val="auto"/>
          <w:sz w:val="20"/>
          <w:szCs w:val="20"/>
        </w:rPr>
        <w:t>Vapaaehtoisen vaitiolovelvollisuus ja salassapitositoumus</w:t>
      </w:r>
    </w:p>
    <w:p w14:paraId="28A4FC26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Vapaaehtoistoiminta perustuu vapaaehtoisten taitoihin ja persoonallisuuteen.</w:t>
      </w:r>
    </w:p>
    <w:p w14:paraId="169DCB2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Vapaaehtoisilta ei edellytetä ammattityöntekijän taitoja. Vapaaehtoiset saavat</w:t>
      </w:r>
    </w:p>
    <w:p w14:paraId="7F62BFA3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tehtäväänsä ohjausta ja koulutusta.</w:t>
      </w:r>
    </w:p>
    <w:p w14:paraId="4101652C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28105A0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Laadukas ja luotettava vapaaehtoistyö edellyttää vapaaehtoisten vaitiolovelvollisuutta</w:t>
      </w:r>
    </w:p>
    <w:p w14:paraId="3771B400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autettavia koskevissa asioissa. Vaitiolo autettavaa koskevien asioiden osalta takaa sen,</w:t>
      </w:r>
    </w:p>
    <w:p w14:paraId="0B0AD27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että autettava henkilö voi luottaa auttajaansa ja siihen, etteivät hänen asiansa leviä</w:t>
      </w:r>
    </w:p>
    <w:p w14:paraId="5B945409" w14:textId="183B3B8B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67278EC1">
        <w:rPr>
          <w:rFonts w:ascii="Verdana" w:hAnsi="Verdana"/>
          <w:color w:val="auto"/>
          <w:sz w:val="20"/>
          <w:szCs w:val="20"/>
        </w:rPr>
        <w:t xml:space="preserve">sivullisten </w:t>
      </w:r>
      <w:r w:rsidRPr="00EB65D4">
        <w:rPr>
          <w:rFonts w:ascii="Verdana" w:hAnsi="Verdana"/>
          <w:color w:val="auto"/>
          <w:sz w:val="20"/>
          <w:szCs w:val="20"/>
        </w:rPr>
        <w:t xml:space="preserve">tietoon. </w:t>
      </w:r>
      <w:r w:rsidR="13160A9D" w:rsidRPr="00EB65D4">
        <w:rPr>
          <w:rFonts w:ascii="Verdana" w:hAnsi="Verdana"/>
          <w:color w:val="auto"/>
          <w:sz w:val="20"/>
          <w:szCs w:val="20"/>
        </w:rPr>
        <w:t>Vapaaehtoinen</w:t>
      </w:r>
      <w:r w:rsidRPr="00EB65D4">
        <w:rPr>
          <w:rFonts w:ascii="Verdana" w:hAnsi="Verdana"/>
          <w:color w:val="auto"/>
          <w:sz w:val="20"/>
          <w:szCs w:val="20"/>
        </w:rPr>
        <w:t xml:space="preserve"> osoittaa </w:t>
      </w:r>
      <w:r w:rsidRPr="67278EC1">
        <w:rPr>
          <w:rFonts w:ascii="Verdana" w:hAnsi="Verdana"/>
          <w:color w:val="auto"/>
          <w:sz w:val="20"/>
          <w:szCs w:val="20"/>
        </w:rPr>
        <w:t>arvostusta autettavaa kohtaan sitoutumalla</w:t>
      </w:r>
      <w:r w:rsidR="72ED72A6" w:rsidRPr="67278EC1">
        <w:rPr>
          <w:rFonts w:ascii="Verdana" w:hAnsi="Verdana"/>
          <w:color w:val="auto"/>
          <w:sz w:val="20"/>
          <w:szCs w:val="20"/>
        </w:rPr>
        <w:t xml:space="preserve"> </w:t>
      </w:r>
      <w:r w:rsidRPr="67278EC1">
        <w:rPr>
          <w:rFonts w:ascii="Verdana" w:hAnsi="Verdana"/>
          <w:color w:val="auto"/>
          <w:sz w:val="20"/>
          <w:szCs w:val="20"/>
        </w:rPr>
        <w:t>vaitiolovelvollisuuteen. Ilman tätä luottamusta auttaminen on mahdotonta. Myös</w:t>
      </w:r>
      <w:r w:rsidR="4A29E7CD" w:rsidRPr="67278EC1">
        <w:rPr>
          <w:rFonts w:ascii="Verdana" w:hAnsi="Verdana"/>
          <w:color w:val="auto"/>
          <w:sz w:val="20"/>
          <w:szCs w:val="20"/>
        </w:rPr>
        <w:t xml:space="preserve"> </w:t>
      </w:r>
      <w:r w:rsidRPr="67278EC1">
        <w:rPr>
          <w:rFonts w:ascii="Verdana" w:hAnsi="Verdana"/>
          <w:color w:val="auto"/>
          <w:sz w:val="20"/>
          <w:szCs w:val="20"/>
        </w:rPr>
        <w:t>viranomaisyhteistyö vaatii monissa tilanteissa vaitiolovelvollisuutta.</w:t>
      </w:r>
    </w:p>
    <w:p w14:paraId="4B99056E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6A63CBA8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Suomessa ei ole lainsäädäntöä, joka käsittelisi nimenomaisesti vapaaehtoisten</w:t>
      </w:r>
    </w:p>
    <w:p w14:paraId="27FF59C5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vaitiolovelvollisuutta. Salassapidosta on säädetty useissa eri laeissa, mm. laissa</w:t>
      </w:r>
    </w:p>
    <w:p w14:paraId="3823D563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sosiaalihuollon asiakkaan asemasta ja oikeuksista (812/2000, 3 ja 4 luvut),</w:t>
      </w:r>
    </w:p>
    <w:p w14:paraId="769BEDA7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henkilötietolaissa (523/1999, 2 ja 3 luvut), laissa viranomaisten toiminnan julkisuudesta</w:t>
      </w:r>
    </w:p>
    <w:p w14:paraId="381912E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(621/1999, 6 ja 7 luvut), laissa terveydenhuollon ammattihenkilöistä (559)1994, 16-</w:t>
      </w:r>
    </w:p>
    <w:p w14:paraId="46CBAA02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17§), kansanterveyslaissa (66/1972, 11§) ja laissa potilaan asemasta ja oikeuksista</w:t>
      </w:r>
    </w:p>
    <w:p w14:paraId="4E69CA3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(785/1992, 13§). Poliisin avustustehtäviin osallistuvilla vapaaehtoisilla on</w:t>
      </w:r>
    </w:p>
    <w:p w14:paraId="675741AD" w14:textId="77777777" w:rsidR="00E77A4F" w:rsidRPr="00427AA5" w:rsidRDefault="00E77A4F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 xml:space="preserve">vaitiolovelvollisuus myös poliisilain (493/1995, 43§) perusteella. </w:t>
      </w:r>
      <w:r w:rsidRPr="00427AA5">
        <w:rPr>
          <w:rFonts w:ascii="Verdana" w:hAnsi="Verdana"/>
          <w:i/>
          <w:iCs/>
          <w:color w:val="auto"/>
          <w:sz w:val="20"/>
          <w:szCs w:val="20"/>
        </w:rPr>
        <w:t>Nämä lait voivat tulla</w:t>
      </w:r>
    </w:p>
    <w:p w14:paraId="450374C8" w14:textId="77777777" w:rsidR="00427AA5" w:rsidRDefault="00E77A4F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</w:rPr>
      </w:pPr>
      <w:r w:rsidRPr="00427AA5">
        <w:rPr>
          <w:rFonts w:ascii="Verdana" w:hAnsi="Verdana"/>
          <w:i/>
          <w:iCs/>
          <w:color w:val="auto"/>
          <w:sz w:val="20"/>
          <w:szCs w:val="20"/>
        </w:rPr>
        <w:t>sovellettaviksi myös tilanteissa, joissa toimijana on vapaaehtoinen.</w:t>
      </w:r>
    </w:p>
    <w:p w14:paraId="1299C43A" w14:textId="77777777" w:rsidR="00427AA5" w:rsidRPr="00427AA5" w:rsidRDefault="00427AA5" w:rsidP="00E77A4F">
      <w:pPr>
        <w:spacing w:line="240" w:lineRule="auto"/>
        <w:rPr>
          <w:rFonts w:ascii="Verdana" w:hAnsi="Verdana"/>
          <w:i/>
          <w:iCs/>
          <w:color w:val="auto"/>
          <w:sz w:val="20"/>
          <w:szCs w:val="20"/>
        </w:rPr>
      </w:pPr>
    </w:p>
    <w:p w14:paraId="0AA03CA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Jokainen auttamistehtäviin osallistuva vapaaehtoinen on vaitiolovelvollinen.</w:t>
      </w:r>
    </w:p>
    <w:p w14:paraId="730746B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Vaitiolovelvollisuus koskee nähtyjä ja kuultuja tilanteita, autettujen henkilöllisyyttä sekä</w:t>
      </w:r>
    </w:p>
    <w:p w14:paraId="5866D69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myös viranomaisyhteistyön kautta saatuja salassa pidettäviä tietoja liittyen esim.</w:t>
      </w:r>
    </w:p>
    <w:p w14:paraId="3337EF55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viranomaisten toimintaan. Vaitiolovelvollisuus koskee vapaaehtoista myös hänen</w:t>
      </w:r>
    </w:p>
    <w:p w14:paraId="5FBFC68B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vapaaehtoisuutensa päättymisen jälkeen.</w:t>
      </w:r>
    </w:p>
    <w:p w14:paraId="4DDBEF00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68D89158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Käytännössä tämä tarkoittaa sitä, että vapaaehtoinen ei voi ilmaista ulkopuolisille tietoja</w:t>
      </w:r>
    </w:p>
    <w:p w14:paraId="6D016074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autetuista henkilöstä. Hän ei voi myöskään käyttää kuulemiaan tapauksia tai "caseja"</w:t>
      </w:r>
    </w:p>
    <w:p w14:paraId="6726617B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esimerkkeinä julkisissa keskusteluissa, esitelmissä tai kirjoituksissa ilman asianomaisen</w:t>
      </w:r>
    </w:p>
    <w:p w14:paraId="658ACF70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lupaa.</w:t>
      </w:r>
    </w:p>
    <w:p w14:paraId="3461D779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BF1A328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Autetun tietoja ei saa luovuttaa sivullisille. Sivullinen on henkilö, joka ei ole osallistunut</w:t>
      </w:r>
    </w:p>
    <w:p w14:paraId="38F4E930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autetun hoitoon tai siihen liittyviin tehtäviin. Autetun omaisille voidaan autetun luvalla</w:t>
      </w:r>
    </w:p>
    <w:p w14:paraId="3BD16A2F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kertoa miten häntä on autettu. Esimerkiksi naapurille ei voi kertoa, miten kyseistä</w:t>
      </w:r>
    </w:p>
    <w:p w14:paraId="4FF909E8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henkilöä on autettu.</w:t>
      </w:r>
    </w:p>
    <w:p w14:paraId="3CF2D8B6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50607A55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Autetun tietoja voidaan kertoa terveyden- tai sosiaalihuollon ammattilaisille (mm.</w:t>
      </w:r>
    </w:p>
    <w:p w14:paraId="229E6A2B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lääkäri, sairaanhoitaja, sosiaalityöntekijä) tai muille viranomaisille (poliisi), jotka ovat</w:t>
      </w:r>
    </w:p>
    <w:p w14:paraId="46CF5DB3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mukana auttamistyössä. Tähän tulee olla autettavan suullinen suostumus. Tiedon</w:t>
      </w:r>
    </w:p>
    <w:p w14:paraId="11EF450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 xml:space="preserve">siirtyminen auttajalta toiselle edesauttaa autettavan jatkohoitoa. </w:t>
      </w:r>
    </w:p>
    <w:p w14:paraId="423BD11C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Vapaaehtoinen voi tietyissä tilanteissa joutua punnitsemaan, onko hänellä velvollisuus</w:t>
      </w:r>
    </w:p>
    <w:p w14:paraId="7C68A200" w14:textId="77777777" w:rsidR="00E77A4F" w:rsidRPr="00F30B3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kertoa joitakin tietoonsa tulleita asioita eteenp</w:t>
      </w:r>
      <w:r w:rsidRPr="00F30B3F">
        <w:rPr>
          <w:rFonts w:ascii="Verdana" w:hAnsi="Verdana"/>
          <w:color w:val="auto"/>
          <w:sz w:val="20"/>
          <w:szCs w:val="20"/>
        </w:rPr>
        <w:t>äin. Vaitiolovelvollisuus voi väistyä, jos</w:t>
      </w:r>
    </w:p>
    <w:p w14:paraId="2E6EFB96" w14:textId="44380498" w:rsidR="00E77A4F" w:rsidRPr="00F30B3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30B3F">
        <w:rPr>
          <w:rFonts w:ascii="Verdana" w:hAnsi="Verdana"/>
          <w:color w:val="auto"/>
          <w:sz w:val="20"/>
          <w:szCs w:val="20"/>
        </w:rPr>
        <w:t>kyse on esim. tilanteesta, jossa lapsen etu edellyttää lastensuojeluilmoituksen t</w:t>
      </w:r>
      <w:r w:rsidR="13B2EEF8" w:rsidRPr="00F30B3F">
        <w:rPr>
          <w:rFonts w:ascii="Verdana" w:hAnsi="Verdana"/>
          <w:color w:val="auto"/>
          <w:sz w:val="20"/>
          <w:szCs w:val="20"/>
        </w:rPr>
        <w:t xml:space="preserve">ai </w:t>
      </w:r>
      <w:r w:rsidR="00F30B3F" w:rsidRPr="00F30B3F">
        <w:rPr>
          <w:rFonts w:ascii="Verdana" w:hAnsi="Verdana"/>
          <w:color w:val="auto"/>
          <w:sz w:val="20"/>
          <w:szCs w:val="20"/>
        </w:rPr>
        <w:t xml:space="preserve">aikuisen </w:t>
      </w:r>
      <w:r w:rsidR="13B2EEF8" w:rsidRPr="00F30B3F">
        <w:rPr>
          <w:rFonts w:ascii="Verdana" w:hAnsi="Verdana"/>
          <w:color w:val="auto"/>
          <w:sz w:val="20"/>
          <w:szCs w:val="20"/>
        </w:rPr>
        <w:t>henkil</w:t>
      </w:r>
      <w:r w:rsidR="64833311" w:rsidRPr="00F30B3F">
        <w:rPr>
          <w:rFonts w:ascii="Verdana" w:hAnsi="Verdana"/>
          <w:color w:val="auto"/>
          <w:sz w:val="20"/>
          <w:szCs w:val="20"/>
        </w:rPr>
        <w:t xml:space="preserve">ön </w:t>
      </w:r>
      <w:r w:rsidR="13B2EEF8" w:rsidRPr="00F30B3F">
        <w:rPr>
          <w:rFonts w:ascii="Verdana" w:hAnsi="Verdana"/>
          <w:color w:val="auto"/>
          <w:sz w:val="20"/>
          <w:szCs w:val="20"/>
        </w:rPr>
        <w:t>kohdalla huoli-ilmoituksen t</w:t>
      </w:r>
      <w:r w:rsidRPr="00F30B3F">
        <w:rPr>
          <w:rFonts w:ascii="Verdana" w:hAnsi="Verdana"/>
          <w:color w:val="auto"/>
          <w:sz w:val="20"/>
          <w:szCs w:val="20"/>
        </w:rPr>
        <w:t>ekemistä.</w:t>
      </w:r>
    </w:p>
    <w:p w14:paraId="2BDBB727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30B3F">
        <w:rPr>
          <w:rFonts w:ascii="Verdana" w:hAnsi="Verdana"/>
          <w:color w:val="auto"/>
          <w:sz w:val="20"/>
          <w:szCs w:val="20"/>
        </w:rPr>
        <w:t xml:space="preserve">Jos vapaaehtoistehtävän aikana saa tietoa </w:t>
      </w:r>
      <w:r w:rsidRPr="00E77A4F">
        <w:rPr>
          <w:rFonts w:ascii="Verdana" w:hAnsi="Verdana"/>
          <w:color w:val="auto"/>
          <w:sz w:val="20"/>
          <w:szCs w:val="20"/>
        </w:rPr>
        <w:t>suunnitteilla olevasta rikoksesta, voi</w:t>
      </w:r>
    </w:p>
    <w:p w14:paraId="7CBAC3AA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ilmoituksen asiasta tehdä poliisille vaitiolovelvollisuuden estämättä. Epäselvissä</w:t>
      </w:r>
    </w:p>
    <w:p w14:paraId="3F04A2E9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lastRenderedPageBreak/>
        <w:t>tapauksissa vapaaehtoisen tulee keskustella asiasta ensin ryhmänjohtajan tai työntekijän</w:t>
      </w:r>
    </w:p>
    <w:p w14:paraId="071E0FF4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kanssa.</w:t>
      </w:r>
    </w:p>
    <w:p w14:paraId="0FB78278" w14:textId="77777777" w:rsidR="00427AA5" w:rsidRPr="00E77A4F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A7345FE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Tehtävissä, joissa vapaaehtoinen saa usein tietoonsa salassa pidettäviä ja arkaluontoisia</w:t>
      </w:r>
    </w:p>
    <w:p w14:paraId="6348233E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asioita, on hyvä laatia vapaaehtoisen kanssa nimenomainen salassapitositoumus.</w:t>
      </w:r>
    </w:p>
    <w:p w14:paraId="0586F61B" w14:textId="77777777" w:rsidR="00E77A4F" w:rsidRP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Salassapitositoumuksen rikkominen voi muodostaa perusteen evätä oikeus</w:t>
      </w:r>
    </w:p>
    <w:p w14:paraId="28CCABE1" w14:textId="77777777" w:rsidR="00E77A4F" w:rsidRDefault="00E77A4F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77A4F">
        <w:rPr>
          <w:rFonts w:ascii="Verdana" w:hAnsi="Verdana"/>
          <w:color w:val="auto"/>
          <w:sz w:val="20"/>
          <w:szCs w:val="20"/>
        </w:rPr>
        <w:t>vapaaehtoisena toimimiseen.</w:t>
      </w:r>
    </w:p>
    <w:p w14:paraId="1FC39945" w14:textId="77777777" w:rsidR="00427AA5" w:rsidRDefault="00427AA5" w:rsidP="00E77A4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8D9EC4A" w14:textId="77777777" w:rsidR="00427AA5" w:rsidRPr="00427AA5" w:rsidRDefault="00427AA5" w:rsidP="00427AA5">
      <w:pPr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427AA5">
        <w:rPr>
          <w:rFonts w:ascii="Verdana" w:hAnsi="Verdana"/>
          <w:b/>
          <w:bCs/>
          <w:color w:val="auto"/>
          <w:sz w:val="20"/>
          <w:szCs w:val="20"/>
        </w:rPr>
        <w:t>Tiedotusvälineet</w:t>
      </w:r>
    </w:p>
    <w:p w14:paraId="4A635BBA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Tiedotusvälineille kerrotaan Punaisen Ristin ja Vapaaehtoisen pelastuspalvelun</w:t>
      </w:r>
    </w:p>
    <w:p w14:paraId="1C058486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toiminnasta. Mitään autettujen henkilöiden yksityisyyteen liittyviä tietoja tai muita</w:t>
      </w:r>
    </w:p>
    <w:p w14:paraId="07788BE3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salassa pidettäviä tietoja ei saa antaa tiedotusvälineille. Viranomaiset hoitavat</w:t>
      </w:r>
    </w:p>
    <w:p w14:paraId="707D9812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tiedottamisen omien toimintamalliensa mukaan. Tietoja hälytystehtävistä antaa</w:t>
      </w:r>
    </w:p>
    <w:p w14:paraId="37A5267B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ensisijaisesti ryhmän johtaja, piirin työntekijä tai muu tiedotustehtävään erikseen</w:t>
      </w:r>
    </w:p>
    <w:p w14:paraId="76A7ECF6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nimetty henkilö.</w:t>
      </w:r>
    </w:p>
    <w:p w14:paraId="0562CB0E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70FF62A0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Eri toimintamuodilla voi olla vielä erillisiä, tarkempia ohjeita vaitiolovelvollisuuteen</w:t>
      </w:r>
    </w:p>
    <w:p w14:paraId="12DA6BBC" w14:textId="77777777" w:rsid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liittyen. Tällaisia voivat olla esimerkiksi ohjeet asiakirjojen säilyttämiseen liittyen.</w:t>
      </w:r>
    </w:p>
    <w:p w14:paraId="34CE0A41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B369D4D" w14:textId="77777777" w:rsidR="00427AA5" w:rsidRPr="00427AA5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Jos olet epävarma vaitiolovelvollisuuteen liittyvistä asioista, saat lisätietoja</w:t>
      </w:r>
    </w:p>
    <w:p w14:paraId="19075AC6" w14:textId="77777777" w:rsidR="00427AA5" w:rsidRPr="00096C89" w:rsidRDefault="00427AA5" w:rsidP="00427AA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27AA5">
        <w:rPr>
          <w:rFonts w:ascii="Verdana" w:hAnsi="Verdana"/>
          <w:color w:val="auto"/>
          <w:sz w:val="20"/>
          <w:szCs w:val="20"/>
        </w:rPr>
        <w:t>toimintaryhmäsi vetäjältä tai Suomen Punaisen Ristin piiritoimiston henkilökunnalta.</w:t>
      </w:r>
    </w:p>
    <w:sectPr w:rsidR="00427AA5" w:rsidRPr="00096C89" w:rsidSect="006104E6">
      <w:footerReference w:type="default" r:id="rId12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71BC" w14:textId="77777777" w:rsidR="004A20C2" w:rsidRDefault="004A20C2" w:rsidP="006B56AD">
      <w:pPr>
        <w:spacing w:line="240" w:lineRule="auto"/>
      </w:pPr>
      <w:r>
        <w:separator/>
      </w:r>
    </w:p>
  </w:endnote>
  <w:endnote w:type="continuationSeparator" w:id="0">
    <w:p w14:paraId="144A5D23" w14:textId="77777777" w:rsidR="004A20C2" w:rsidRDefault="004A20C2" w:rsidP="006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6B56AD" w:rsidRDefault="006B56AD">
    <w:pPr>
      <w:pStyle w:val="Alatunniste"/>
    </w:pPr>
  </w:p>
  <w:tbl>
    <w:tblPr>
      <w:tblW w:w="109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190"/>
      <w:gridCol w:w="2676"/>
      <w:gridCol w:w="614"/>
      <w:gridCol w:w="70"/>
      <w:gridCol w:w="890"/>
      <w:gridCol w:w="2014"/>
      <w:gridCol w:w="266"/>
    </w:tblGrid>
    <w:tr w:rsidR="00CC610C" w:rsidRPr="009F6B80" w14:paraId="24D70041" w14:textId="77777777" w:rsidTr="00A3235F">
      <w:trPr>
        <w:gridAfter w:val="1"/>
        <w:wAfter w:w="266" w:type="dxa"/>
        <w:cantSplit/>
        <w:trHeight w:val="144"/>
      </w:trPr>
      <w:tc>
        <w:tcPr>
          <w:tcW w:w="4390" w:type="dxa"/>
          <w:gridSpan w:val="2"/>
        </w:tcPr>
        <w:p w14:paraId="5691D36D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</w:rPr>
          </w:pPr>
          <w:r w:rsidRPr="009F6B80">
            <w:rPr>
              <w:rFonts w:ascii="Verdana" w:hAnsi="Verdana"/>
              <w:b/>
              <w:bCs/>
              <w:sz w:val="11"/>
            </w:rPr>
            <w:t>Suomen Punainen Risti</w:t>
          </w:r>
          <w:r w:rsidRPr="009F6B80">
            <w:rPr>
              <w:rFonts w:ascii="Verdana" w:hAnsi="Verdana"/>
              <w:bCs/>
              <w:sz w:val="11"/>
            </w:rPr>
            <w:t>, Keskustoimisto</w:t>
          </w:r>
        </w:p>
        <w:p w14:paraId="076CDF17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Tehtaankatu 1 a, 00140 Helsinki, PL 168, 00141 Helsinki</w:t>
          </w:r>
        </w:p>
        <w:p w14:paraId="73D1D9DC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Puhelin 020 701 2000  Faksi 020 701 2310</w:t>
          </w:r>
        </w:p>
      </w:tc>
      <w:tc>
        <w:tcPr>
          <w:tcW w:w="2676" w:type="dxa"/>
        </w:tcPr>
        <w:p w14:paraId="5997CC1D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bookmarkStart w:id="5" w:name="_MON_1141042637"/>
      <w:bookmarkEnd w:id="5"/>
      <w:tc>
        <w:tcPr>
          <w:tcW w:w="684" w:type="dxa"/>
          <w:gridSpan w:val="2"/>
        </w:tcPr>
        <w:p w14:paraId="110FFD3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object w:dxaOrig="533" w:dyaOrig="307" w14:anchorId="2AA291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5pt;height:15.5pt">
                <v:imagedata r:id="rId1" o:title=""/>
              </v:shape>
              <o:OLEObject Type="Embed" ProgID="Word.Picture.8" ShapeID="_x0000_i1025" DrawAspect="Content" ObjectID="_1833704718" r:id="rId2"/>
            </w:object>
          </w:r>
        </w:p>
      </w:tc>
      <w:tc>
        <w:tcPr>
          <w:tcW w:w="2904" w:type="dxa"/>
          <w:gridSpan w:val="2"/>
        </w:tcPr>
        <w:p w14:paraId="0F42992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Suomen Punainen Risti kuuluu</w:t>
          </w:r>
        </w:p>
        <w:p w14:paraId="3EB99102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Punaisen Ristin ja Punaisen</w:t>
          </w:r>
        </w:p>
        <w:p w14:paraId="562080F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Puolikuun yhdistysten</w:t>
          </w:r>
        </w:p>
        <w:p w14:paraId="702F2F4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kansainväliseen liittoon.</w:t>
          </w:r>
        </w:p>
      </w:tc>
    </w:tr>
    <w:tr w:rsidR="00CC610C" w:rsidRPr="009F6B80" w14:paraId="5734D61A" w14:textId="77777777" w:rsidTr="00A3235F">
      <w:trPr>
        <w:gridAfter w:val="1"/>
        <w:wAfter w:w="266" w:type="dxa"/>
        <w:cantSplit/>
        <w:trHeight w:val="140"/>
      </w:trPr>
      <w:tc>
        <w:tcPr>
          <w:tcW w:w="4390" w:type="dxa"/>
          <w:gridSpan w:val="2"/>
        </w:tcPr>
        <w:p w14:paraId="5893DDE7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  <w:lang w:val="sv-SE"/>
            </w:rPr>
          </w:pPr>
          <w:r w:rsidRPr="009F6B80">
            <w:rPr>
              <w:rFonts w:ascii="Verdana" w:hAnsi="Verdana"/>
              <w:b/>
              <w:bCs/>
              <w:sz w:val="11"/>
              <w:lang w:val="sv-SE"/>
            </w:rPr>
            <w:t>Finlands Röda Kors</w:t>
          </w:r>
          <w:r w:rsidRPr="009F6B80">
            <w:rPr>
              <w:rFonts w:ascii="Verdana" w:hAnsi="Verdana"/>
              <w:bCs/>
              <w:sz w:val="11"/>
              <w:lang w:val="sv-SE"/>
            </w:rPr>
            <w:t>, Centralbyrån</w:t>
          </w:r>
        </w:p>
        <w:p w14:paraId="26F5630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Fabriksgatan 1 a, 00140 Helsingfors, PB 168, 00141 Helsingfors</w:t>
          </w:r>
        </w:p>
        <w:p w14:paraId="0E301F6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Telefon 020 701 2000  Telefax 020 701 2310</w:t>
          </w:r>
        </w:p>
        <w:p w14:paraId="6B69937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</w:tc>
      <w:tc>
        <w:tcPr>
          <w:tcW w:w="2676" w:type="dxa"/>
        </w:tcPr>
        <w:p w14:paraId="3FE9F23F" w14:textId="77777777" w:rsidR="00CC610C" w:rsidRPr="00096C89" w:rsidRDefault="00CC610C" w:rsidP="00CC610C">
          <w:pPr>
            <w:pStyle w:val="Alatunniste"/>
            <w:rPr>
              <w:color w:val="FF0000"/>
              <w:lang w:val="sv-SE"/>
            </w:rPr>
          </w:pPr>
        </w:p>
      </w:tc>
      <w:tc>
        <w:tcPr>
          <w:tcW w:w="684" w:type="dxa"/>
          <w:gridSpan w:val="2"/>
        </w:tcPr>
        <w:p w14:paraId="1F72F646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 w:val="restart"/>
        </w:tcPr>
        <w:p w14:paraId="08CE6F9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61CDCEAD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4CF578C3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Finlands Röda Kors hör till</w:t>
          </w:r>
        </w:p>
        <w:p w14:paraId="0A3C1DB3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 xml:space="preserve">Internationella rödakors- och </w:t>
          </w:r>
        </w:p>
        <w:p w14:paraId="192CD79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rödahalvmånefederationen.</w:t>
          </w:r>
        </w:p>
      </w:tc>
    </w:tr>
    <w:tr w:rsidR="00CC610C" w:rsidRPr="009F6B80" w14:paraId="401D459D" w14:textId="77777777" w:rsidTr="00A3235F">
      <w:trPr>
        <w:gridAfter w:val="1"/>
        <w:wAfter w:w="266" w:type="dxa"/>
        <w:cantSplit/>
        <w:trHeight w:val="76"/>
      </w:trPr>
      <w:tc>
        <w:tcPr>
          <w:tcW w:w="4390" w:type="dxa"/>
          <w:gridSpan w:val="2"/>
        </w:tcPr>
        <w:p w14:paraId="3D73A6F4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Y-tunnus / FO-nummer  0116988-7</w:t>
          </w:r>
        </w:p>
      </w:tc>
      <w:tc>
        <w:tcPr>
          <w:tcW w:w="2676" w:type="dxa"/>
        </w:tcPr>
        <w:p w14:paraId="3927BEB6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hyperlink r:id="rId3" w:history="1">
            <w:r w:rsidRPr="00096C89">
              <w:rPr>
                <w:rStyle w:val="Hyperlinkki"/>
                <w:rFonts w:ascii="Verdana" w:hAnsi="Verdana"/>
                <w:b/>
                <w:bCs/>
                <w:color w:val="FF0000"/>
                <w:sz w:val="11"/>
                <w:lang w:val="sv-SE"/>
              </w:rPr>
              <w:t>punainenristi.fi</w:t>
            </w:r>
          </w:hyperlink>
        </w:p>
        <w:p w14:paraId="3083129B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r w:rsidRPr="00096C89">
            <w:rPr>
              <w:rFonts w:ascii="Verdana" w:hAnsi="Verdana"/>
              <w:b/>
              <w:bCs/>
              <w:color w:val="FF0000"/>
              <w:sz w:val="11"/>
              <w:lang w:val="sv-SE"/>
            </w:rPr>
            <w:t>rodakorset.fi</w:t>
          </w:r>
        </w:p>
      </w:tc>
      <w:tc>
        <w:tcPr>
          <w:tcW w:w="684" w:type="dxa"/>
          <w:gridSpan w:val="2"/>
        </w:tcPr>
        <w:p w14:paraId="6BB9E253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/>
        </w:tcPr>
        <w:p w14:paraId="23DE523C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</w:tr>
    <w:tr w:rsidR="00CC610C" w:rsidRPr="009F6B80" w14:paraId="52E56223" w14:textId="77777777" w:rsidTr="00A3235F">
      <w:trPr>
        <w:cantSplit/>
        <w:trHeight w:val="144"/>
      </w:trPr>
      <w:tc>
        <w:tcPr>
          <w:tcW w:w="4200" w:type="dxa"/>
        </w:tcPr>
        <w:p w14:paraId="07547A01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3"/>
              <w:szCs w:val="13"/>
            </w:rPr>
          </w:pPr>
        </w:p>
      </w:tc>
      <w:tc>
        <w:tcPr>
          <w:tcW w:w="3480" w:type="dxa"/>
          <w:gridSpan w:val="3"/>
        </w:tcPr>
        <w:p w14:paraId="5043CB0F" w14:textId="77777777" w:rsidR="00CC610C" w:rsidRPr="009F6B80" w:rsidRDefault="00CC610C" w:rsidP="00CC610C">
          <w:pPr>
            <w:pStyle w:val="Alatunniste"/>
            <w:jc w:val="center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960" w:type="dxa"/>
          <w:gridSpan w:val="2"/>
        </w:tcPr>
        <w:p w14:paraId="0745931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2280" w:type="dxa"/>
          <w:gridSpan w:val="2"/>
        </w:tcPr>
        <w:p w14:paraId="6537F28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</w:rPr>
          </w:pPr>
        </w:p>
      </w:tc>
    </w:tr>
  </w:tbl>
  <w:p w14:paraId="6DFB9E20" w14:textId="77777777" w:rsidR="00CC610C" w:rsidRPr="009F6B80" w:rsidRDefault="00CC610C" w:rsidP="00CC610C">
    <w:pPr>
      <w:pStyle w:val="Alatunniste"/>
    </w:pPr>
  </w:p>
  <w:p w14:paraId="70DF9E56" w14:textId="77777777" w:rsidR="006B56AD" w:rsidRDefault="006B5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F3C5" w14:textId="77777777" w:rsidR="004A20C2" w:rsidRDefault="004A20C2" w:rsidP="006B56AD">
      <w:pPr>
        <w:spacing w:line="240" w:lineRule="auto"/>
      </w:pPr>
      <w:r>
        <w:separator/>
      </w:r>
    </w:p>
  </w:footnote>
  <w:footnote w:type="continuationSeparator" w:id="0">
    <w:p w14:paraId="6D98A12B" w14:textId="77777777" w:rsidR="004A20C2" w:rsidRDefault="004A20C2" w:rsidP="006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7FDF"/>
    <w:multiLevelType w:val="hybridMultilevel"/>
    <w:tmpl w:val="1AD8172E"/>
    <w:lvl w:ilvl="0" w:tplc="C8A28E2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416F"/>
    <w:multiLevelType w:val="hybridMultilevel"/>
    <w:tmpl w:val="FA040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7494">
    <w:abstractNumId w:val="1"/>
  </w:num>
  <w:num w:numId="2" w16cid:durableId="195100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7"/>
    <w:rsid w:val="0000067D"/>
    <w:rsid w:val="00032477"/>
    <w:rsid w:val="00054CD9"/>
    <w:rsid w:val="00061C42"/>
    <w:rsid w:val="00073A7E"/>
    <w:rsid w:val="0008271A"/>
    <w:rsid w:val="00084FC9"/>
    <w:rsid w:val="000962C2"/>
    <w:rsid w:val="00096C89"/>
    <w:rsid w:val="000B2C7B"/>
    <w:rsid w:val="000E177E"/>
    <w:rsid w:val="00100D68"/>
    <w:rsid w:val="00116131"/>
    <w:rsid w:val="001259CB"/>
    <w:rsid w:val="00142C1C"/>
    <w:rsid w:val="00157760"/>
    <w:rsid w:val="001703D5"/>
    <w:rsid w:val="00182094"/>
    <w:rsid w:val="001B25A2"/>
    <w:rsid w:val="001F1770"/>
    <w:rsid w:val="002117A6"/>
    <w:rsid w:val="00243557"/>
    <w:rsid w:val="0025749F"/>
    <w:rsid w:val="00285EE2"/>
    <w:rsid w:val="002C573B"/>
    <w:rsid w:val="00313DBD"/>
    <w:rsid w:val="003440A4"/>
    <w:rsid w:val="0035294A"/>
    <w:rsid w:val="00393D3F"/>
    <w:rsid w:val="003A3F5C"/>
    <w:rsid w:val="003B3685"/>
    <w:rsid w:val="003E2A12"/>
    <w:rsid w:val="003F12B3"/>
    <w:rsid w:val="00412DEB"/>
    <w:rsid w:val="00417E3C"/>
    <w:rsid w:val="00427AA5"/>
    <w:rsid w:val="004410BB"/>
    <w:rsid w:val="0047011D"/>
    <w:rsid w:val="0048302B"/>
    <w:rsid w:val="00492C10"/>
    <w:rsid w:val="004A20C2"/>
    <w:rsid w:val="004F73AA"/>
    <w:rsid w:val="00506D28"/>
    <w:rsid w:val="0050731D"/>
    <w:rsid w:val="00561C84"/>
    <w:rsid w:val="005847D9"/>
    <w:rsid w:val="005E2364"/>
    <w:rsid w:val="005E2870"/>
    <w:rsid w:val="00603C94"/>
    <w:rsid w:val="006104E6"/>
    <w:rsid w:val="00667649"/>
    <w:rsid w:val="006725B0"/>
    <w:rsid w:val="0069242A"/>
    <w:rsid w:val="006B56AD"/>
    <w:rsid w:val="006E0610"/>
    <w:rsid w:val="006E4FA3"/>
    <w:rsid w:val="00706441"/>
    <w:rsid w:val="007903F8"/>
    <w:rsid w:val="007D57D8"/>
    <w:rsid w:val="008372E0"/>
    <w:rsid w:val="00857BB0"/>
    <w:rsid w:val="008664C9"/>
    <w:rsid w:val="008A3462"/>
    <w:rsid w:val="009771A3"/>
    <w:rsid w:val="009B02A0"/>
    <w:rsid w:val="009C119D"/>
    <w:rsid w:val="009E29D1"/>
    <w:rsid w:val="009F6B80"/>
    <w:rsid w:val="00A05FD9"/>
    <w:rsid w:val="00A1398B"/>
    <w:rsid w:val="00A3235F"/>
    <w:rsid w:val="00A44BF6"/>
    <w:rsid w:val="00A64901"/>
    <w:rsid w:val="00A733B1"/>
    <w:rsid w:val="00A978B5"/>
    <w:rsid w:val="00AB20EF"/>
    <w:rsid w:val="00B06055"/>
    <w:rsid w:val="00B07274"/>
    <w:rsid w:val="00B20AC3"/>
    <w:rsid w:val="00B24C03"/>
    <w:rsid w:val="00BD3454"/>
    <w:rsid w:val="00C10FEF"/>
    <w:rsid w:val="00C217F1"/>
    <w:rsid w:val="00C314D8"/>
    <w:rsid w:val="00C4102D"/>
    <w:rsid w:val="00C534F1"/>
    <w:rsid w:val="00C54EBD"/>
    <w:rsid w:val="00C55655"/>
    <w:rsid w:val="00C83112"/>
    <w:rsid w:val="00C878F6"/>
    <w:rsid w:val="00C977D8"/>
    <w:rsid w:val="00CA607A"/>
    <w:rsid w:val="00CC610C"/>
    <w:rsid w:val="00CD47ED"/>
    <w:rsid w:val="00CD55DD"/>
    <w:rsid w:val="00CE6157"/>
    <w:rsid w:val="00D2796A"/>
    <w:rsid w:val="00D37998"/>
    <w:rsid w:val="00D41D83"/>
    <w:rsid w:val="00DF792F"/>
    <w:rsid w:val="00E231A3"/>
    <w:rsid w:val="00E360A5"/>
    <w:rsid w:val="00E551A7"/>
    <w:rsid w:val="00E644C7"/>
    <w:rsid w:val="00E77A4F"/>
    <w:rsid w:val="00EA37C9"/>
    <w:rsid w:val="00EB65D4"/>
    <w:rsid w:val="00EC4135"/>
    <w:rsid w:val="00EF6346"/>
    <w:rsid w:val="00F170B8"/>
    <w:rsid w:val="00F23C7C"/>
    <w:rsid w:val="00F30B3F"/>
    <w:rsid w:val="00F6483B"/>
    <w:rsid w:val="00F65208"/>
    <w:rsid w:val="00F665D9"/>
    <w:rsid w:val="00FD0046"/>
    <w:rsid w:val="00FE0B9A"/>
    <w:rsid w:val="00FE1EDE"/>
    <w:rsid w:val="01017AB1"/>
    <w:rsid w:val="05A6CB1E"/>
    <w:rsid w:val="13160A9D"/>
    <w:rsid w:val="13B2EEF8"/>
    <w:rsid w:val="27BDFC34"/>
    <w:rsid w:val="3DD95A97"/>
    <w:rsid w:val="4A29E7CD"/>
    <w:rsid w:val="4AFC5FBC"/>
    <w:rsid w:val="55395A7B"/>
    <w:rsid w:val="64833311"/>
    <w:rsid w:val="661F828F"/>
    <w:rsid w:val="67278EC1"/>
    <w:rsid w:val="72ED72A6"/>
    <w:rsid w:val="7F54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601E8FD5"/>
  <w15:chartTrackingRefBased/>
  <w15:docId w15:val="{CE84BBD3-9820-42CE-BBD2-37C45A5E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semiHidden/>
    <w:unhideWhenUsed/>
    <w:rsid w:val="00CE6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E6157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857BB0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857BB0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B56A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6B56AD"/>
    <w:rPr>
      <w:color w:val="76923C"/>
      <w:sz w:val="44"/>
      <w:szCs w:val="44"/>
      <w:lang w:eastAsia="en-US"/>
    </w:rPr>
  </w:style>
  <w:style w:type="character" w:styleId="Hyperlinkki">
    <w:name w:val="Hyperlink"/>
    <w:rsid w:val="006B56AD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427AA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D4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nainenristi.f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DB501CF588547886A9DAD69F43D79" ma:contentTypeVersion="6" ma:contentTypeDescription="Skapa ett nytt dokument." ma:contentTypeScope="" ma:versionID="b69dd67a3f313fcc5c7046d476898b9c">
  <xsd:schema xmlns:xsd="http://www.w3.org/2001/XMLSchema" xmlns:xs="http://www.w3.org/2001/XMLSchema" xmlns:p="http://schemas.microsoft.com/office/2006/metadata/properties" xmlns:ns2="4725120a-40fa-476c-8b44-54919fa8385a" xmlns:ns3="6d3b1e0e-6be1-41f8-98a6-4bdd71d5504a" targetNamespace="http://schemas.microsoft.com/office/2006/metadata/properties" ma:root="true" ma:fieldsID="50b54005bd0eb680af5074cc8fcc0150" ns2:_="" ns3:_="">
    <xsd:import namespace="4725120a-40fa-476c-8b44-54919fa8385a"/>
    <xsd:import namespace="6d3b1e0e-6be1-41f8-98a6-4bdd71d55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120a-40fa-476c-8b44-54919fa8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1e0e-6be1-41f8-98a6-4bdd71d55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90573-3CD9-4244-8CA2-392E54DDA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2A24D-38E4-42EA-8105-6A4450FC2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41541-A0E1-43C8-80A5-BEE31107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5120a-40fa-476c-8b44-54919fa8385a"/>
    <ds:schemaRef ds:uri="6d3b1e0e-6be1-41f8-98a6-4bdd71d55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160A4-9C53-4373-8693-5A8D8BA6B87A}">
  <ds:schemaRefs>
    <ds:schemaRef ds:uri="http://purl.org/dc/elements/1.1/"/>
    <ds:schemaRef ds:uri="http://schemas.microsoft.com/office/2006/metadata/properties"/>
    <ds:schemaRef ds:uri="4725120a-40fa-476c-8b44-54919fa838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3b1e0e-6be1-41f8-98a6-4bdd71d550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5926</Characters>
  <Application>Microsoft Office Word</Application>
  <DocSecurity>4</DocSecurity>
  <Lines>49</Lines>
  <Paragraphs>13</Paragraphs>
  <ScaleCrop>false</ScaleCrop>
  <Company>SPR Järjestö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Järjestö</dc:creator>
  <cp:keywords/>
  <dc:description/>
  <cp:lastModifiedBy>Vesterinen Elisa</cp:lastModifiedBy>
  <cp:revision>2</cp:revision>
  <cp:lastPrinted>2019-03-14T16:09:00Z</cp:lastPrinted>
  <dcterms:created xsi:type="dcterms:W3CDTF">2026-02-27T11:39:00Z</dcterms:created>
  <dcterms:modified xsi:type="dcterms:W3CDTF">2026-02-27T11:39:00Z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0x0101006CDDB501CF588547886A9DAD69F43D79</vt:lpwstr>
  </property>
</Properties>
</file>